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E2D4" w14:textId="1E3E7881" w:rsidR="00AB5763" w:rsidRDefault="008D6C1F" w:rsidP="00AB5763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Print-Jahresbestseller 2023 – </w:t>
      </w:r>
      <w:r w:rsidR="00866203">
        <w:rPr>
          <w:sz w:val="28"/>
          <w:szCs w:val="28"/>
        </w:rPr>
        <w:t xml:space="preserve">Erfolgreich </w:t>
      </w:r>
      <w:r w:rsidR="00482978">
        <w:rPr>
          <w:sz w:val="28"/>
          <w:szCs w:val="28"/>
        </w:rPr>
        <w:t>mit</w:t>
      </w:r>
      <w:r w:rsidR="00866203">
        <w:rPr>
          <w:sz w:val="28"/>
          <w:szCs w:val="28"/>
        </w:rPr>
        <w:t xml:space="preserve"> </w:t>
      </w:r>
      <w:r w:rsidR="00E118A5">
        <w:rPr>
          <w:sz w:val="28"/>
          <w:szCs w:val="28"/>
        </w:rPr>
        <w:t xml:space="preserve">Print on Demand </w:t>
      </w:r>
      <w:r w:rsidR="00482978">
        <w:rPr>
          <w:sz w:val="28"/>
          <w:szCs w:val="28"/>
        </w:rPr>
        <w:t>und</w:t>
      </w:r>
      <w:r w:rsidR="00E118A5">
        <w:rPr>
          <w:sz w:val="28"/>
          <w:szCs w:val="28"/>
        </w:rPr>
        <w:t xml:space="preserve"> </w:t>
      </w:r>
      <w:proofErr w:type="spellStart"/>
      <w:r w:rsidR="00E118A5">
        <w:rPr>
          <w:sz w:val="28"/>
          <w:szCs w:val="28"/>
        </w:rPr>
        <w:t>tolino</w:t>
      </w:r>
      <w:proofErr w:type="spellEnd"/>
      <w:r w:rsidR="00E118A5">
        <w:rPr>
          <w:sz w:val="28"/>
          <w:szCs w:val="28"/>
        </w:rPr>
        <w:t xml:space="preserve"> </w:t>
      </w:r>
      <w:proofErr w:type="spellStart"/>
      <w:r w:rsidR="00E118A5">
        <w:rPr>
          <w:sz w:val="28"/>
          <w:szCs w:val="28"/>
        </w:rPr>
        <w:t>media</w:t>
      </w:r>
      <w:proofErr w:type="spellEnd"/>
    </w:p>
    <w:p w14:paraId="7375E13D" w14:textId="059EBD79" w:rsidR="00AB5763" w:rsidRPr="00AB5763" w:rsidRDefault="000547FB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57EEA319">
        <w:rPr>
          <w:lang w:val="de-DE"/>
        </w:rPr>
        <w:t xml:space="preserve">Selfpublishing-Distributor </w:t>
      </w:r>
      <w:proofErr w:type="spellStart"/>
      <w:r w:rsidRPr="57EEA319">
        <w:rPr>
          <w:lang w:val="de-DE"/>
        </w:rPr>
        <w:t>tolino</w:t>
      </w:r>
      <w:proofErr w:type="spellEnd"/>
      <w:r w:rsidRPr="57EEA319">
        <w:rPr>
          <w:lang w:val="de-DE"/>
        </w:rPr>
        <w:t xml:space="preserve"> </w:t>
      </w:r>
      <w:proofErr w:type="spellStart"/>
      <w:r w:rsidRPr="57EEA319">
        <w:rPr>
          <w:lang w:val="de-DE"/>
        </w:rPr>
        <w:t>media</w:t>
      </w:r>
      <w:proofErr w:type="spellEnd"/>
      <w:r w:rsidRPr="57EEA319">
        <w:rPr>
          <w:lang w:val="de-DE"/>
        </w:rPr>
        <w:t xml:space="preserve"> </w:t>
      </w:r>
      <w:r w:rsidR="00670987" w:rsidRPr="57EEA319">
        <w:rPr>
          <w:lang w:val="de-DE"/>
        </w:rPr>
        <w:t xml:space="preserve">präsentiert </w:t>
      </w:r>
      <w:r w:rsidR="00DA0DF3">
        <w:rPr>
          <w:lang w:val="de-DE"/>
        </w:rPr>
        <w:t>seine</w:t>
      </w:r>
      <w:r w:rsidR="00670987" w:rsidRPr="57EEA319">
        <w:rPr>
          <w:lang w:val="de-DE"/>
        </w:rPr>
        <w:t xml:space="preserve"> Top 20 Print-Bestseller des Jahres 2023: "Never </w:t>
      </w:r>
      <w:proofErr w:type="spellStart"/>
      <w:r w:rsidR="00670987" w:rsidRPr="57EEA319">
        <w:rPr>
          <w:lang w:val="de-DE"/>
        </w:rPr>
        <w:t>Regret</w:t>
      </w:r>
      <w:proofErr w:type="spellEnd"/>
      <w:r w:rsidR="00670987" w:rsidRPr="57EEA319">
        <w:rPr>
          <w:lang w:val="de-DE"/>
        </w:rPr>
        <w:t xml:space="preserve">" von Daphne Bühner und </w:t>
      </w:r>
      <w:proofErr w:type="spellStart"/>
      <w:r w:rsidR="00670987" w:rsidRPr="57EEA319">
        <w:rPr>
          <w:lang w:val="de-DE"/>
        </w:rPr>
        <w:t>Kerrin</w:t>
      </w:r>
      <w:proofErr w:type="spellEnd"/>
      <w:r w:rsidR="00670987" w:rsidRPr="57EEA319">
        <w:rPr>
          <w:lang w:val="de-DE"/>
        </w:rPr>
        <w:t xml:space="preserve"> </w:t>
      </w:r>
      <w:proofErr w:type="spellStart"/>
      <w:r w:rsidR="00670987" w:rsidRPr="57EEA319">
        <w:rPr>
          <w:lang w:val="de-DE"/>
        </w:rPr>
        <w:t>Gossow</w:t>
      </w:r>
      <w:proofErr w:type="spellEnd"/>
      <w:r w:rsidR="00670987" w:rsidRPr="57EEA319">
        <w:rPr>
          <w:lang w:val="de-DE"/>
        </w:rPr>
        <w:t xml:space="preserve"> erobert Platz 1</w:t>
      </w:r>
      <w:r w:rsidR="00E95F9D" w:rsidRPr="57EEA319">
        <w:rPr>
          <w:lang w:val="de-DE"/>
        </w:rPr>
        <w:t>.</w:t>
      </w:r>
      <w:r>
        <w:br/>
      </w:r>
    </w:p>
    <w:p w14:paraId="1AE74633" w14:textId="5C83E834" w:rsidR="00BD5B54" w:rsidRPr="00BD5B54" w:rsidRDefault="00AB5763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München, </w:t>
      </w:r>
      <w:r w:rsidR="005B3C20">
        <w:rPr>
          <w:lang w:val="de-DE"/>
        </w:rPr>
        <w:t>1</w:t>
      </w:r>
      <w:r w:rsidR="008C27ED">
        <w:rPr>
          <w:lang w:val="de-DE"/>
        </w:rPr>
        <w:t>1</w:t>
      </w:r>
      <w:r w:rsidRPr="00AB5763">
        <w:rPr>
          <w:lang w:val="de-DE"/>
        </w:rPr>
        <w:t xml:space="preserve">. </w:t>
      </w:r>
      <w:r w:rsidR="008C27ED">
        <w:rPr>
          <w:lang w:val="de-DE"/>
        </w:rPr>
        <w:t>Januar</w:t>
      </w:r>
      <w:r w:rsidRPr="00AB5763">
        <w:rPr>
          <w:lang w:val="de-DE"/>
        </w:rPr>
        <w:t xml:space="preserve"> 202</w:t>
      </w:r>
      <w:r w:rsidR="008C27ED">
        <w:rPr>
          <w:lang w:val="de-DE"/>
        </w:rPr>
        <w:t>4</w:t>
      </w:r>
      <w:r w:rsidRPr="00AB5763">
        <w:rPr>
          <w:lang w:val="de-DE"/>
        </w:rPr>
        <w:t xml:space="preserve"> – </w:t>
      </w:r>
      <w:proofErr w:type="spellStart"/>
      <w:r w:rsidR="00BD5B54" w:rsidRPr="00BD5B54">
        <w:rPr>
          <w:lang w:val="de-DE"/>
        </w:rPr>
        <w:t>tolino</w:t>
      </w:r>
      <w:proofErr w:type="spellEnd"/>
      <w:r w:rsidR="00BD5B54" w:rsidRPr="00BD5B54">
        <w:rPr>
          <w:lang w:val="de-DE"/>
        </w:rPr>
        <w:t xml:space="preserve"> </w:t>
      </w:r>
      <w:proofErr w:type="spellStart"/>
      <w:r w:rsidR="00BD5B54" w:rsidRPr="00BD5B54">
        <w:rPr>
          <w:lang w:val="de-DE"/>
        </w:rPr>
        <w:t>media</w:t>
      </w:r>
      <w:proofErr w:type="spellEnd"/>
      <w:r w:rsidR="00BD5B54" w:rsidRPr="00BD5B54">
        <w:rPr>
          <w:lang w:val="de-DE"/>
        </w:rPr>
        <w:t xml:space="preserve">, einer der führenden </w:t>
      </w:r>
      <w:r w:rsidR="00BD5B54">
        <w:rPr>
          <w:lang w:val="de-DE"/>
        </w:rPr>
        <w:t>Selfpublishing-Distributoren</w:t>
      </w:r>
      <w:r w:rsidR="00BD5B54" w:rsidRPr="00BD5B54">
        <w:rPr>
          <w:lang w:val="de-DE"/>
        </w:rPr>
        <w:t xml:space="preserve">, gibt die Top 20 seiner Print-Bestseller des Jahres 2023 bekannt. Die Liste spiegelt die Vielfalt der Lesewünsche wider und unterstreicht die anhaltende Beliebtheit von </w:t>
      </w:r>
      <w:proofErr w:type="spellStart"/>
      <w:r w:rsidR="00BD5B54" w:rsidRPr="00BD5B54">
        <w:rPr>
          <w:lang w:val="de-DE"/>
        </w:rPr>
        <w:t>Romance</w:t>
      </w:r>
      <w:proofErr w:type="spellEnd"/>
      <w:r w:rsidR="00BD5B54" w:rsidRPr="00BD5B54">
        <w:rPr>
          <w:lang w:val="de-DE"/>
        </w:rPr>
        <w:t>-Literatur in all ihren Facetten.</w:t>
      </w:r>
    </w:p>
    <w:p w14:paraId="357CDEA8" w14:textId="77777777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12769B7D" w14:textId="4B6FFAF7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57EEA319">
        <w:rPr>
          <w:lang w:val="de-DE"/>
        </w:rPr>
        <w:t>Auf dem ersten Platz thront</w:t>
      </w:r>
      <w:r w:rsidR="00AB5A12" w:rsidRPr="57EEA319">
        <w:rPr>
          <w:lang w:val="de-DE"/>
        </w:rPr>
        <w:t xml:space="preserve"> der Dark-</w:t>
      </w:r>
      <w:proofErr w:type="spellStart"/>
      <w:r w:rsidR="00AB5A12" w:rsidRPr="57EEA319">
        <w:rPr>
          <w:lang w:val="de-DE"/>
        </w:rPr>
        <w:t>Romance</w:t>
      </w:r>
      <w:proofErr w:type="spellEnd"/>
      <w:r w:rsidR="00AB5A12" w:rsidRPr="57EEA319">
        <w:rPr>
          <w:lang w:val="de-DE"/>
        </w:rPr>
        <w:t>-Roman</w:t>
      </w:r>
      <w:r w:rsidRPr="57EEA319">
        <w:rPr>
          <w:lang w:val="de-DE"/>
        </w:rPr>
        <w:t xml:space="preserve"> "Never </w:t>
      </w:r>
      <w:proofErr w:type="spellStart"/>
      <w:r w:rsidRPr="57EEA319">
        <w:rPr>
          <w:lang w:val="de-DE"/>
        </w:rPr>
        <w:t>Regret</w:t>
      </w:r>
      <w:proofErr w:type="spellEnd"/>
      <w:r w:rsidRPr="57EEA319">
        <w:rPr>
          <w:lang w:val="de-DE"/>
        </w:rPr>
        <w:t xml:space="preserve">" </w:t>
      </w:r>
      <w:r w:rsidR="7122B865" w:rsidRPr="57EEA319">
        <w:rPr>
          <w:lang w:val="de-DE"/>
        </w:rPr>
        <w:t>des</w:t>
      </w:r>
      <w:r w:rsidR="00CF65E9" w:rsidRPr="57EEA319">
        <w:rPr>
          <w:lang w:val="de-DE"/>
        </w:rPr>
        <w:t xml:space="preserve"> </w:t>
      </w:r>
      <w:r w:rsidRPr="57EEA319">
        <w:rPr>
          <w:lang w:val="de-DE"/>
        </w:rPr>
        <w:t>Autor</w:t>
      </w:r>
      <w:r w:rsidR="00CF65E9" w:rsidRPr="57EEA319">
        <w:rPr>
          <w:lang w:val="de-DE"/>
        </w:rPr>
        <w:t>innen-Duo</w:t>
      </w:r>
      <w:r w:rsidR="69728477" w:rsidRPr="57EEA319">
        <w:rPr>
          <w:lang w:val="de-DE"/>
        </w:rPr>
        <w:t>s</w:t>
      </w:r>
      <w:r w:rsidRPr="57EEA319">
        <w:rPr>
          <w:lang w:val="de-DE"/>
        </w:rPr>
        <w:t xml:space="preserve"> Daphne Bühner und </w:t>
      </w:r>
      <w:proofErr w:type="spellStart"/>
      <w:r w:rsidRPr="57EEA319">
        <w:rPr>
          <w:lang w:val="de-DE"/>
        </w:rPr>
        <w:t>Kerrin</w:t>
      </w:r>
      <w:proofErr w:type="spellEnd"/>
      <w:r w:rsidRPr="57EEA319">
        <w:rPr>
          <w:lang w:val="de-DE"/>
        </w:rPr>
        <w:t xml:space="preserve"> </w:t>
      </w:r>
      <w:proofErr w:type="spellStart"/>
      <w:r w:rsidRPr="57EEA319">
        <w:rPr>
          <w:lang w:val="de-DE"/>
        </w:rPr>
        <w:t>Gossow</w:t>
      </w:r>
      <w:proofErr w:type="spellEnd"/>
      <w:r w:rsidRPr="57EEA319">
        <w:rPr>
          <w:lang w:val="de-DE"/>
        </w:rPr>
        <w:t xml:space="preserve">. </w:t>
      </w:r>
      <w:r w:rsidR="00CF65E9" w:rsidRPr="57EEA319">
        <w:rPr>
          <w:lang w:val="de-DE"/>
        </w:rPr>
        <w:t>Band 2 der Reihe schaffte es ebenfalls auf die Bestsellerliste.</w:t>
      </w:r>
    </w:p>
    <w:p w14:paraId="6B37D6AF" w14:textId="77777777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5833F454" w14:textId="085C842C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BD5B54">
        <w:rPr>
          <w:lang w:val="de-DE"/>
        </w:rPr>
        <w:t xml:space="preserve">Den zweiten Platz belegt "Spieglein </w:t>
      </w:r>
      <w:proofErr w:type="spellStart"/>
      <w:r w:rsidRPr="00BD5B54">
        <w:rPr>
          <w:lang w:val="de-DE"/>
        </w:rPr>
        <w:t>Spieglein</w:t>
      </w:r>
      <w:proofErr w:type="spellEnd"/>
      <w:r w:rsidRPr="00BD5B54">
        <w:rPr>
          <w:lang w:val="de-DE"/>
        </w:rPr>
        <w:t xml:space="preserve">" von Michelle Thate, gefolgt von "True Colours" von Emily </w:t>
      </w:r>
      <w:proofErr w:type="spellStart"/>
      <w:r w:rsidRPr="00BD5B54">
        <w:rPr>
          <w:lang w:val="de-DE"/>
        </w:rPr>
        <w:t>Aves</w:t>
      </w:r>
      <w:proofErr w:type="spellEnd"/>
      <w:r w:rsidRPr="00BD5B54">
        <w:rPr>
          <w:lang w:val="de-DE"/>
        </w:rPr>
        <w:t xml:space="preserve"> auf dem dritten Rang. Die Bestsellerliste ist geprägt von </w:t>
      </w:r>
      <w:proofErr w:type="spellStart"/>
      <w:r w:rsidR="00F04F0E">
        <w:rPr>
          <w:lang w:val="de-DE"/>
        </w:rPr>
        <w:t>Romance</w:t>
      </w:r>
      <w:proofErr w:type="spellEnd"/>
      <w:r w:rsidR="00F04F0E">
        <w:rPr>
          <w:lang w:val="de-DE"/>
        </w:rPr>
        <w:t>-Titeln</w:t>
      </w:r>
      <w:r w:rsidRPr="00BD5B54">
        <w:rPr>
          <w:lang w:val="de-DE"/>
        </w:rPr>
        <w:t xml:space="preserve">, wobei 17 der 20 Titel </w:t>
      </w:r>
      <w:r w:rsidR="00F04F0E">
        <w:rPr>
          <w:lang w:val="de-DE"/>
        </w:rPr>
        <w:t>diesem Obergenre</w:t>
      </w:r>
      <w:r w:rsidRPr="00BD5B54">
        <w:rPr>
          <w:lang w:val="de-DE"/>
        </w:rPr>
        <w:t xml:space="preserve"> angehören. </w:t>
      </w:r>
    </w:p>
    <w:p w14:paraId="5C3124FD" w14:textId="77777777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6464DC05" w14:textId="77777777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BD5B54">
        <w:rPr>
          <w:lang w:val="de-DE"/>
        </w:rPr>
        <w:t xml:space="preserve">Neben den romantischen Werken finden sich auch </w:t>
      </w:r>
      <w:proofErr w:type="gramStart"/>
      <w:r w:rsidRPr="00BD5B54">
        <w:rPr>
          <w:lang w:val="de-DE"/>
        </w:rPr>
        <w:t>phantastische</w:t>
      </w:r>
      <w:proofErr w:type="gramEnd"/>
      <w:r w:rsidRPr="00BD5B54">
        <w:rPr>
          <w:lang w:val="de-DE"/>
        </w:rPr>
        <w:t xml:space="preserve"> Titel in den Top 20, wobei "Vampire City </w:t>
      </w:r>
      <w:proofErr w:type="spellStart"/>
      <w:r w:rsidRPr="00BD5B54">
        <w:rPr>
          <w:lang w:val="de-DE"/>
        </w:rPr>
        <w:t>No</w:t>
      </w:r>
      <w:proofErr w:type="spellEnd"/>
      <w:r w:rsidRPr="00BD5B54">
        <w:rPr>
          <w:lang w:val="de-DE"/>
        </w:rPr>
        <w:t>. 1" von Markus Heitz besonders hervorsticht. Der Autor entführt die Leser in eine faszinierende Welt voller Intrigen und übernatürlicher Wesen.</w:t>
      </w:r>
    </w:p>
    <w:p w14:paraId="0C598B0E" w14:textId="77777777" w:rsid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356F8A43" w14:textId="20B1153F" w:rsidR="00032044" w:rsidRPr="00BD5B54" w:rsidRDefault="0003204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032044">
        <w:rPr>
          <w:lang w:val="de-DE"/>
        </w:rPr>
        <w:t xml:space="preserve">Ein besonderes Highlight für die Autorinnen und Autoren </w:t>
      </w:r>
      <w:r w:rsidR="00230593">
        <w:rPr>
          <w:lang w:val="de-DE"/>
        </w:rPr>
        <w:t xml:space="preserve">von </w:t>
      </w:r>
      <w:proofErr w:type="spellStart"/>
      <w:r w:rsidR="00230593">
        <w:rPr>
          <w:lang w:val="de-DE"/>
        </w:rPr>
        <w:t>tolino</w:t>
      </w:r>
      <w:proofErr w:type="spellEnd"/>
      <w:r w:rsidR="00230593">
        <w:rPr>
          <w:lang w:val="de-DE"/>
        </w:rPr>
        <w:t xml:space="preserve"> </w:t>
      </w:r>
      <w:proofErr w:type="spellStart"/>
      <w:r w:rsidR="00230593">
        <w:rPr>
          <w:lang w:val="de-DE"/>
        </w:rPr>
        <w:t>media</w:t>
      </w:r>
      <w:proofErr w:type="spellEnd"/>
      <w:r w:rsidR="00230593">
        <w:rPr>
          <w:lang w:val="de-DE"/>
        </w:rPr>
        <w:t xml:space="preserve"> </w:t>
      </w:r>
      <w:r w:rsidRPr="00032044">
        <w:rPr>
          <w:lang w:val="de-DE"/>
        </w:rPr>
        <w:t>ist die Chance, als Toptitel-Auflage in allen Thalia-Mayersche-</w:t>
      </w:r>
      <w:r w:rsidR="00230593">
        <w:rPr>
          <w:lang w:val="de-DE"/>
        </w:rPr>
        <w:t>, Hugendubel- und Osiander-</w:t>
      </w:r>
      <w:r w:rsidRPr="00032044">
        <w:rPr>
          <w:lang w:val="de-DE"/>
        </w:rPr>
        <w:t>Filialen zu liegen</w:t>
      </w:r>
      <w:r w:rsidR="00230593">
        <w:rPr>
          <w:lang w:val="de-DE"/>
        </w:rPr>
        <w:t>.</w:t>
      </w:r>
    </w:p>
    <w:p w14:paraId="62384664" w14:textId="324F2AC9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BD5B54">
        <w:rPr>
          <w:lang w:val="de-DE"/>
        </w:rPr>
        <w:t>"</w:t>
      </w:r>
      <w:r w:rsidR="00EA6AC7">
        <w:rPr>
          <w:lang w:val="de-DE"/>
        </w:rPr>
        <w:t xml:space="preserve">Mit unserem Lieblingsbuch-Programm bieten wir unseren Autor*innen </w:t>
      </w:r>
      <w:r w:rsidR="000624E7">
        <w:rPr>
          <w:lang w:val="de-DE"/>
        </w:rPr>
        <w:t>exklusiv</w:t>
      </w:r>
      <w:r w:rsidR="00EA6AC7">
        <w:rPr>
          <w:lang w:val="de-DE"/>
        </w:rPr>
        <w:t xml:space="preserve"> die Möglichkeit mit ihrem </w:t>
      </w:r>
      <w:r w:rsidR="000624E7">
        <w:rPr>
          <w:lang w:val="de-DE"/>
        </w:rPr>
        <w:t>Titel als Auflage</w:t>
      </w:r>
      <w:r w:rsidR="00FE74FF">
        <w:rPr>
          <w:lang w:val="de-DE"/>
        </w:rPr>
        <w:t xml:space="preserve"> </w:t>
      </w:r>
      <w:r w:rsidR="007167C1" w:rsidRPr="007167C1">
        <w:rPr>
          <w:lang w:val="de-DE"/>
        </w:rPr>
        <w:t xml:space="preserve">in den Buchhandlungen der </w:t>
      </w:r>
      <w:proofErr w:type="spellStart"/>
      <w:r w:rsidR="007167C1" w:rsidRPr="007167C1">
        <w:rPr>
          <w:lang w:val="de-DE"/>
        </w:rPr>
        <w:t>tolino</w:t>
      </w:r>
      <w:proofErr w:type="spellEnd"/>
      <w:r w:rsidR="007167C1" w:rsidRPr="007167C1">
        <w:rPr>
          <w:lang w:val="de-DE"/>
        </w:rPr>
        <w:t>-Allianz</w:t>
      </w:r>
      <w:r w:rsidR="000624E7">
        <w:rPr>
          <w:lang w:val="de-DE"/>
        </w:rPr>
        <w:t xml:space="preserve"> zu liegen. Diese Möglichkeit bietet </w:t>
      </w:r>
      <w:r w:rsidR="00F370EE">
        <w:rPr>
          <w:lang w:val="de-DE"/>
        </w:rPr>
        <w:t>in dieser Form</w:t>
      </w:r>
      <w:r w:rsidR="000624E7">
        <w:rPr>
          <w:lang w:val="de-DE"/>
        </w:rPr>
        <w:t xml:space="preserve"> kein Print-o</w:t>
      </w:r>
      <w:r w:rsidR="00804F13">
        <w:rPr>
          <w:lang w:val="de-DE"/>
        </w:rPr>
        <w:t>n</w:t>
      </w:r>
      <w:r w:rsidR="000624E7">
        <w:rPr>
          <w:lang w:val="de-DE"/>
        </w:rPr>
        <w:t>-Demand-Anbieter auf dem Markt</w:t>
      </w:r>
      <w:r w:rsidRPr="00BD5B54">
        <w:rPr>
          <w:lang w:val="de-DE"/>
        </w:rPr>
        <w:t>", s</w:t>
      </w:r>
      <w:r w:rsidR="00DC32FF">
        <w:rPr>
          <w:lang w:val="de-DE"/>
        </w:rPr>
        <w:t>o</w:t>
      </w:r>
      <w:r w:rsidR="006E034A" w:rsidRPr="006E034A">
        <w:rPr>
          <w:lang w:val="de-DE"/>
        </w:rPr>
        <w:t xml:space="preserve"> </w:t>
      </w:r>
      <w:r w:rsidR="006E034A">
        <w:rPr>
          <w:lang w:val="de-DE"/>
        </w:rPr>
        <w:t xml:space="preserve">Anna Ott, </w:t>
      </w:r>
      <w:proofErr w:type="spellStart"/>
      <w:r w:rsidR="006E034A">
        <w:rPr>
          <w:lang w:val="de-DE"/>
        </w:rPr>
        <w:t>Author</w:t>
      </w:r>
      <w:proofErr w:type="spellEnd"/>
      <w:r w:rsidR="006E034A">
        <w:rPr>
          <w:lang w:val="de-DE"/>
        </w:rPr>
        <w:t xml:space="preserve"> Relations Managerin bei </w:t>
      </w:r>
      <w:proofErr w:type="spellStart"/>
      <w:r w:rsidR="006E034A">
        <w:rPr>
          <w:lang w:val="de-DE"/>
        </w:rPr>
        <w:t>tolino</w:t>
      </w:r>
      <w:proofErr w:type="spellEnd"/>
      <w:r w:rsidR="006E034A">
        <w:rPr>
          <w:lang w:val="de-DE"/>
        </w:rPr>
        <w:t xml:space="preserve"> </w:t>
      </w:r>
      <w:proofErr w:type="spellStart"/>
      <w:r w:rsidR="006E034A">
        <w:rPr>
          <w:lang w:val="de-DE"/>
        </w:rPr>
        <w:t>media</w:t>
      </w:r>
      <w:proofErr w:type="spellEnd"/>
      <w:r w:rsidR="006E034A">
        <w:rPr>
          <w:lang w:val="de-DE"/>
        </w:rPr>
        <w:t xml:space="preserve"> und verantwortlich für Print- und </w:t>
      </w:r>
      <w:proofErr w:type="spellStart"/>
      <w:r w:rsidR="006E034A">
        <w:rPr>
          <w:lang w:val="de-DE"/>
        </w:rPr>
        <w:t>PoS</w:t>
      </w:r>
      <w:proofErr w:type="spellEnd"/>
      <w:r w:rsidR="006E034A">
        <w:rPr>
          <w:lang w:val="de-DE"/>
        </w:rPr>
        <w:t>-Marketing.</w:t>
      </w:r>
    </w:p>
    <w:p w14:paraId="23F14DE9" w14:textId="77777777" w:rsidR="00BD5B54" w:rsidRP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6756E2DF" w14:textId="63E06407" w:rsidR="00BD5B54" w:rsidRDefault="00BD5B54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BD5B54">
        <w:rPr>
          <w:lang w:val="de-DE"/>
        </w:rPr>
        <w:t>Die vorgestellten Titel sind in gedruckter Form in führenden Buchhandlungen</w:t>
      </w:r>
      <w:r w:rsidR="00032044">
        <w:rPr>
          <w:lang w:val="de-DE"/>
        </w:rPr>
        <w:t xml:space="preserve"> </w:t>
      </w:r>
      <w:r w:rsidRPr="00BD5B54">
        <w:rPr>
          <w:lang w:val="de-DE"/>
        </w:rPr>
        <w:t>erhältlich.</w:t>
      </w:r>
    </w:p>
    <w:p w14:paraId="5FD334B8" w14:textId="68B6938C" w:rsidR="00F91E15" w:rsidRPr="00BD5B54" w:rsidRDefault="00F91E15" w:rsidP="00BD5B5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Interessierte finden die gesamte Print-Bestsellerliste auf </w:t>
      </w:r>
      <w:r w:rsidRPr="006129E2">
        <w:rPr>
          <w:lang w:val="de-DE"/>
        </w:rPr>
        <w:t>https://blog.tolino-media.de/</w:t>
      </w:r>
      <w:r>
        <w:rPr>
          <w:lang w:val="de-DE"/>
        </w:rPr>
        <w:t>.</w:t>
      </w:r>
    </w:p>
    <w:p w14:paraId="770325A0" w14:textId="77777777"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14:paraId="4EC750A7" w14:textId="77777777" w:rsidR="00016901" w:rsidRDefault="00FA6332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 wp14:anchorId="5D0861CE" wp14:editId="145A74C7">
            <wp:extent cx="1914460" cy="135471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460" cy="135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DF54D" w14:textId="6727A38D" w:rsidR="00450EBB" w:rsidRDefault="00450EBB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tm_PM_</w:t>
      </w:r>
      <w:r w:rsidR="002C05A7">
        <w:rPr>
          <w:bCs/>
          <w:color w:val="808080"/>
          <w:sz w:val="16"/>
          <w:szCs w:val="16"/>
        </w:rPr>
        <w:t>Printbestseller</w:t>
      </w:r>
      <w:r w:rsidR="00932C4E">
        <w:rPr>
          <w:bCs/>
          <w:color w:val="808080"/>
          <w:sz w:val="16"/>
          <w:szCs w:val="16"/>
        </w:rPr>
        <w:t>23</w:t>
      </w:r>
      <w:r w:rsidRPr="006C1AF5">
        <w:rPr>
          <w:bCs/>
          <w:color w:val="808080"/>
          <w:sz w:val="16"/>
          <w:szCs w:val="16"/>
        </w:rPr>
        <w:t>.</w:t>
      </w:r>
      <w:r w:rsidR="00043E54">
        <w:rPr>
          <w:bCs/>
          <w:color w:val="808080"/>
          <w:sz w:val="16"/>
          <w:szCs w:val="16"/>
        </w:rPr>
        <w:t>png</w:t>
      </w:r>
      <w:r w:rsidRPr="006C1AF5">
        <w:rPr>
          <w:bCs/>
          <w:color w:val="808080"/>
          <w:sz w:val="16"/>
          <w:szCs w:val="16"/>
        </w:rPr>
        <w:t>:</w:t>
      </w:r>
      <w:r w:rsidRPr="00D15922">
        <w:rPr>
          <w:sz w:val="18"/>
          <w:szCs w:val="18"/>
        </w:rPr>
        <w:t xml:space="preserve"> </w:t>
      </w:r>
    </w:p>
    <w:p w14:paraId="4868749F" w14:textId="7B5D7F25" w:rsidR="00450EBB" w:rsidRDefault="00F059C2" w:rsidP="00C577B5">
      <w:pPr>
        <w:framePr w:w="3039" w:h="851" w:hSpace="142" w:wrap="around" w:vAnchor="page" w:hAnchor="page" w:x="8184" w:y="5656" w:anchorLock="1"/>
        <w:spacing w:after="240"/>
        <w:rPr>
          <w:sz w:val="28"/>
          <w:szCs w:val="28"/>
        </w:rPr>
      </w:pPr>
      <w:proofErr w:type="spellStart"/>
      <w:r>
        <w:rPr>
          <w:snapToGrid w:val="0"/>
          <w:sz w:val="18"/>
          <w:szCs w:val="18"/>
        </w:rPr>
        <w:t>tolino</w:t>
      </w:r>
      <w:proofErr w:type="spellEnd"/>
      <w:r>
        <w:rPr>
          <w:snapToGrid w:val="0"/>
          <w:sz w:val="18"/>
          <w:szCs w:val="18"/>
        </w:rPr>
        <w:t xml:space="preserve"> </w:t>
      </w:r>
      <w:proofErr w:type="spellStart"/>
      <w:r>
        <w:rPr>
          <w:snapToGrid w:val="0"/>
          <w:sz w:val="18"/>
          <w:szCs w:val="18"/>
        </w:rPr>
        <w:t>media</w:t>
      </w:r>
      <w:proofErr w:type="spellEnd"/>
      <w:r>
        <w:rPr>
          <w:snapToGrid w:val="0"/>
          <w:sz w:val="18"/>
          <w:szCs w:val="18"/>
        </w:rPr>
        <w:t xml:space="preserve"> präsentiert seine Top 20 Print-Bestseller 2023.</w:t>
      </w:r>
    </w:p>
    <w:p w14:paraId="6A4ED5F2" w14:textId="77777777" w:rsidR="00450EBB" w:rsidRDefault="00450EBB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</w:p>
    <w:p w14:paraId="6D728B1D" w14:textId="77777777"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14:paraId="5E4FCE72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6AFCF72" w14:textId="77777777" w:rsidR="00016901" w:rsidRPr="001F5BAB" w:rsidRDefault="001F5BAB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>Julia Boulanger</w:t>
      </w:r>
    </w:p>
    <w:p w14:paraId="11B60EB3" w14:textId="77777777" w:rsidR="0055765A" w:rsidRPr="001F5BAB" w:rsidRDefault="000C562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 xml:space="preserve">Senior </w:t>
      </w:r>
      <w:r w:rsidR="001F5BAB" w:rsidRPr="001F5BAB">
        <w:rPr>
          <w:color w:val="808080"/>
          <w:sz w:val="16"/>
          <w:lang w:val="en-GB"/>
        </w:rPr>
        <w:t xml:space="preserve">Social-Media- &amp; </w:t>
      </w:r>
      <w:r w:rsidR="0013233E" w:rsidRPr="001F5BAB">
        <w:rPr>
          <w:color w:val="808080"/>
          <w:sz w:val="16"/>
          <w:lang w:val="en-GB"/>
        </w:rPr>
        <w:t>Community</w:t>
      </w:r>
      <w:r w:rsidR="001F5BAB" w:rsidRPr="001F5BAB">
        <w:rPr>
          <w:color w:val="808080"/>
          <w:sz w:val="16"/>
          <w:lang w:val="en-GB"/>
        </w:rPr>
        <w:t>-</w:t>
      </w:r>
      <w:proofErr w:type="spellStart"/>
      <w:r w:rsidR="000D05E1" w:rsidRPr="001F5BAB">
        <w:rPr>
          <w:color w:val="808080"/>
          <w:sz w:val="16"/>
          <w:lang w:val="en-GB"/>
        </w:rPr>
        <w:t>Managerin</w:t>
      </w:r>
      <w:proofErr w:type="spellEnd"/>
    </w:p>
    <w:p w14:paraId="105EAB0B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14:paraId="1AD47973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 xml:space="preserve">Mail: </w:t>
      </w:r>
      <w:proofErr w:type="spellStart"/>
      <w:r w:rsidR="001F5BAB" w:rsidRPr="001F5BAB">
        <w:rPr>
          <w:color w:val="808080"/>
          <w:sz w:val="16"/>
          <w:lang w:val="en-GB"/>
        </w:rPr>
        <w:t>j.boulanger@tolino.m</w:t>
      </w:r>
      <w:r w:rsidR="001F5BAB">
        <w:rPr>
          <w:color w:val="808080"/>
          <w:sz w:val="16"/>
          <w:lang w:val="en-GB"/>
        </w:rPr>
        <w:t>edia</w:t>
      </w:r>
      <w:proofErr w:type="spellEnd"/>
    </w:p>
    <w:p w14:paraId="6443E9F2" w14:textId="77777777" w:rsidR="00016901" w:rsidRPr="001F5BAB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1F5BAB">
        <w:rPr>
          <w:color w:val="808080"/>
          <w:sz w:val="16"/>
        </w:rPr>
        <w:t>Web: www</w:t>
      </w:r>
      <w:r w:rsidR="00853C22" w:rsidRPr="001F5BAB">
        <w:rPr>
          <w:color w:val="808080"/>
          <w:sz w:val="16"/>
        </w:rPr>
        <w:t>.tolino-media.de/</w:t>
      </w:r>
    </w:p>
    <w:p w14:paraId="1C72D975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D0D3099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E0E4847" w14:textId="77777777"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proofErr w:type="spellStart"/>
      <w:r w:rsidRPr="001F5BAB">
        <w:rPr>
          <w:color w:val="808080"/>
          <w:sz w:val="16"/>
        </w:rPr>
        <w:t>tolino</w:t>
      </w:r>
      <w:proofErr w:type="spellEnd"/>
      <w:r w:rsidRPr="001F5BAB">
        <w:rPr>
          <w:color w:val="808080"/>
          <w:sz w:val="16"/>
        </w:rPr>
        <w:t xml:space="preserve"> </w:t>
      </w:r>
      <w:proofErr w:type="spellStart"/>
      <w:r w:rsidRPr="001F5BAB">
        <w:rPr>
          <w:color w:val="808080"/>
          <w:sz w:val="16"/>
        </w:rPr>
        <w:t>media</w:t>
      </w:r>
      <w:proofErr w:type="spellEnd"/>
      <w:r w:rsidRPr="001F5BAB">
        <w:rPr>
          <w:color w:val="808080"/>
          <w:sz w:val="16"/>
        </w:rPr>
        <w:t xml:space="preserve"> GmbH &amp; Co. </w:t>
      </w:r>
      <w:r w:rsidRPr="00233AD8">
        <w:rPr>
          <w:color w:val="808080"/>
          <w:sz w:val="16"/>
        </w:rPr>
        <w:t>KG</w:t>
      </w:r>
    </w:p>
    <w:p w14:paraId="04F7BED0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14:paraId="2F5FDE25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14:paraId="0BDA0E35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475FB5C9" w14:textId="77777777"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DCDB224" w14:textId="77777777"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 xml:space="preserve">Eine Medieninformation der </w:t>
      </w:r>
      <w:proofErr w:type="spellStart"/>
      <w:r>
        <w:rPr>
          <w:color w:val="808080"/>
          <w:sz w:val="16"/>
        </w:rPr>
        <w:t>tolino</w:t>
      </w:r>
      <w:proofErr w:type="spellEnd"/>
      <w:r w:rsidR="00271AAA">
        <w:rPr>
          <w:color w:val="808080"/>
          <w:sz w:val="16"/>
        </w:rPr>
        <w:t xml:space="preserve"> </w:t>
      </w:r>
      <w:proofErr w:type="spellStart"/>
      <w:r w:rsidR="00271AAA">
        <w:rPr>
          <w:color w:val="808080"/>
          <w:sz w:val="16"/>
        </w:rPr>
        <w:t>media</w:t>
      </w:r>
      <w:proofErr w:type="spellEnd"/>
      <w:r w:rsidR="00271AAA">
        <w:rPr>
          <w:color w:val="808080"/>
          <w:sz w:val="16"/>
        </w:rPr>
        <w:t xml:space="preserve"> GmbH &amp; Co. KG</w:t>
      </w:r>
    </w:p>
    <w:p w14:paraId="1737EBEB" w14:textId="77777777"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57624BDE" w14:textId="77777777"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1057802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14:paraId="79D9E84C" w14:textId="77777777"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7B1AA50" w14:textId="77777777"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5DF9EE6" w14:textId="77777777" w:rsidR="00AB5763" w:rsidRPr="001F5BAB" w:rsidRDefault="00AB5763" w:rsidP="00AB5763">
      <w:pPr>
        <w:pStyle w:val="LauftextPI"/>
        <w:rPr>
          <w:sz w:val="18"/>
          <w:szCs w:val="18"/>
          <w:lang w:val="de-DE"/>
        </w:rPr>
      </w:pPr>
    </w:p>
    <w:p w14:paraId="5EDF9D3E" w14:textId="77777777"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 xml:space="preserve">Über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tolino</w:t>
      </w:r>
      <w:proofErr w:type="spellEnd"/>
      <w:r w:rsidRPr="00233AD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media</w:t>
      </w:r>
      <w:proofErr w:type="spellEnd"/>
      <w:r w:rsidR="00983F78">
        <w:rPr>
          <w:rFonts w:ascii="Arial" w:hAnsi="Arial" w:cs="Arial"/>
          <w:b/>
          <w:sz w:val="18"/>
          <w:szCs w:val="18"/>
        </w:rPr>
        <w:t xml:space="preserve"> – die Heimat des Selfpublishings</w:t>
      </w:r>
    </w:p>
    <w:p w14:paraId="43A03C80" w14:textId="77777777" w:rsidR="00983F78" w:rsidRPr="00271AAA" w:rsidRDefault="00983F78" w:rsidP="00983F78">
      <w:pPr>
        <w:pStyle w:val="StandardWeb"/>
        <w:rPr>
          <w:rFonts w:ascii="Arial" w:hAnsi="Arial" w:cs="Arial"/>
          <w:sz w:val="18"/>
          <w:szCs w:val="18"/>
        </w:rPr>
      </w:pPr>
      <w:r w:rsidRPr="00983F78">
        <w:rPr>
          <w:rFonts w:ascii="Arial" w:hAnsi="Arial" w:cs="Arial"/>
          <w:sz w:val="18"/>
          <w:szCs w:val="18"/>
        </w:rPr>
        <w:t xml:space="preserve">Als eine der führenden Selfpublishing-Plattformen im deutschsprachigen Raum </w:t>
      </w:r>
      <w:proofErr w:type="gramStart"/>
      <w:r w:rsidRPr="00983F78">
        <w:rPr>
          <w:rFonts w:ascii="Arial" w:hAnsi="Arial" w:cs="Arial"/>
          <w:sz w:val="18"/>
          <w:szCs w:val="18"/>
        </w:rPr>
        <w:t>unterstützt</w:t>
      </w:r>
      <w:proofErr w:type="gramEnd"/>
      <w:r w:rsidRPr="00983F7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83F78">
        <w:rPr>
          <w:rFonts w:ascii="Arial" w:hAnsi="Arial" w:cs="Arial"/>
          <w:sz w:val="18"/>
          <w:szCs w:val="18"/>
        </w:rPr>
        <w:t>tolino</w:t>
      </w:r>
      <w:proofErr w:type="spellEnd"/>
      <w:r w:rsidRPr="00983F7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83F78">
        <w:rPr>
          <w:rFonts w:ascii="Arial" w:hAnsi="Arial" w:cs="Arial"/>
          <w:sz w:val="18"/>
          <w:szCs w:val="18"/>
        </w:rPr>
        <w:t>media</w:t>
      </w:r>
      <w:proofErr w:type="spellEnd"/>
      <w:r w:rsidRPr="00983F78">
        <w:rPr>
          <w:rFonts w:ascii="Arial" w:hAnsi="Arial" w:cs="Arial"/>
          <w:sz w:val="18"/>
          <w:szCs w:val="18"/>
        </w:rPr>
        <w:t xml:space="preserve"> Autor*innen mit innovativen Produkten und Services bei allen Aspekten der Produktion, Veröffentlichung und Vermarktung ihrer Werke – in allen Formaten und über sämtliche Vertriebskanäle hinweg. </w:t>
      </w:r>
      <w:hyperlink r:id="rId10" w:history="1">
        <w:r w:rsidRPr="00E17046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753DC055" w14:textId="77777777" w:rsidR="0071748C" w:rsidRDefault="0071748C" w:rsidP="00666109"/>
    <w:sectPr w:rsidR="0071748C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89BF" w14:textId="77777777" w:rsidR="006D1F0D" w:rsidRDefault="006D1F0D" w:rsidP="00016901">
      <w:r>
        <w:separator/>
      </w:r>
    </w:p>
  </w:endnote>
  <w:endnote w:type="continuationSeparator" w:id="0">
    <w:p w14:paraId="61561622" w14:textId="77777777" w:rsidR="006D1F0D" w:rsidRDefault="006D1F0D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241A" w14:textId="77777777" w:rsidR="006D1F0D" w:rsidRDefault="006D1F0D" w:rsidP="00016901">
      <w:r>
        <w:separator/>
      </w:r>
    </w:p>
  </w:footnote>
  <w:footnote w:type="continuationSeparator" w:id="0">
    <w:p w14:paraId="25CFCAE1" w14:textId="77777777" w:rsidR="006D1F0D" w:rsidRDefault="006D1F0D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DFE7" w14:textId="77777777"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0E20A6D8" wp14:editId="15AD7527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10A17F" w14:textId="77777777" w:rsidR="0013233E" w:rsidRDefault="0013233E">
    <w:pPr>
      <w:pStyle w:val="Kopfzeile"/>
      <w:rPr>
        <w:rFonts w:ascii="Arial" w:hAnsi="Arial" w:cs="Arial"/>
        <w:noProof/>
      </w:rPr>
    </w:pPr>
  </w:p>
  <w:p w14:paraId="2910534A" w14:textId="77777777" w:rsidR="0013233E" w:rsidRDefault="0013233E">
    <w:pPr>
      <w:pStyle w:val="Kopfzeile"/>
      <w:rPr>
        <w:rFonts w:ascii="Arial" w:hAnsi="Arial" w:cs="Arial"/>
        <w:noProof/>
      </w:rPr>
    </w:pPr>
  </w:p>
  <w:p w14:paraId="725802AA" w14:textId="77777777" w:rsidR="0013233E" w:rsidRDefault="0013233E">
    <w:pPr>
      <w:pStyle w:val="Kopfzeile"/>
      <w:rPr>
        <w:rFonts w:ascii="Arial" w:hAnsi="Arial" w:cs="Arial"/>
        <w:noProof/>
      </w:rPr>
    </w:pPr>
  </w:p>
  <w:p w14:paraId="356B2A38" w14:textId="77777777" w:rsidR="0013233E" w:rsidRDefault="0013233E">
    <w:pPr>
      <w:pStyle w:val="Kopfzeile"/>
    </w:pPr>
  </w:p>
  <w:p w14:paraId="6B3F86ED" w14:textId="77777777"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A"/>
    <w:rsid w:val="00015D39"/>
    <w:rsid w:val="00016901"/>
    <w:rsid w:val="00032044"/>
    <w:rsid w:val="00043E54"/>
    <w:rsid w:val="000547FB"/>
    <w:rsid w:val="000624E7"/>
    <w:rsid w:val="000937B4"/>
    <w:rsid w:val="000A168C"/>
    <w:rsid w:val="000A7739"/>
    <w:rsid w:val="000B4F0A"/>
    <w:rsid w:val="000C5621"/>
    <w:rsid w:val="000D05E1"/>
    <w:rsid w:val="000D1A0E"/>
    <w:rsid w:val="000D3A96"/>
    <w:rsid w:val="001032F1"/>
    <w:rsid w:val="0013233E"/>
    <w:rsid w:val="00151C55"/>
    <w:rsid w:val="001641C4"/>
    <w:rsid w:val="00174453"/>
    <w:rsid w:val="001D422D"/>
    <w:rsid w:val="001D5FC7"/>
    <w:rsid w:val="001E7A70"/>
    <w:rsid w:val="001F5BAB"/>
    <w:rsid w:val="0020796D"/>
    <w:rsid w:val="00212798"/>
    <w:rsid w:val="00230593"/>
    <w:rsid w:val="00233AD8"/>
    <w:rsid w:val="00245439"/>
    <w:rsid w:val="00253F5C"/>
    <w:rsid w:val="0025546F"/>
    <w:rsid w:val="00261480"/>
    <w:rsid w:val="00267EBA"/>
    <w:rsid w:val="00271AAA"/>
    <w:rsid w:val="002722B2"/>
    <w:rsid w:val="00277F27"/>
    <w:rsid w:val="00291117"/>
    <w:rsid w:val="002B722C"/>
    <w:rsid w:val="002B7C34"/>
    <w:rsid w:val="002C05A7"/>
    <w:rsid w:val="002C23FA"/>
    <w:rsid w:val="002F38DA"/>
    <w:rsid w:val="00335F72"/>
    <w:rsid w:val="0034186D"/>
    <w:rsid w:val="003B10B5"/>
    <w:rsid w:val="003D3483"/>
    <w:rsid w:val="003F637D"/>
    <w:rsid w:val="004100FD"/>
    <w:rsid w:val="00417042"/>
    <w:rsid w:val="00450EBB"/>
    <w:rsid w:val="00460366"/>
    <w:rsid w:val="004772B9"/>
    <w:rsid w:val="00482458"/>
    <w:rsid w:val="00482978"/>
    <w:rsid w:val="004C12C4"/>
    <w:rsid w:val="004C18C4"/>
    <w:rsid w:val="004C5CA1"/>
    <w:rsid w:val="004E2487"/>
    <w:rsid w:val="0053753E"/>
    <w:rsid w:val="0055765A"/>
    <w:rsid w:val="00580E25"/>
    <w:rsid w:val="005A42A5"/>
    <w:rsid w:val="005A5240"/>
    <w:rsid w:val="005B3C20"/>
    <w:rsid w:val="005E0784"/>
    <w:rsid w:val="005E74BF"/>
    <w:rsid w:val="005F542A"/>
    <w:rsid w:val="00615984"/>
    <w:rsid w:val="006340AF"/>
    <w:rsid w:val="0066516D"/>
    <w:rsid w:val="00666109"/>
    <w:rsid w:val="00670987"/>
    <w:rsid w:val="00675A0F"/>
    <w:rsid w:val="00680EDA"/>
    <w:rsid w:val="006A1821"/>
    <w:rsid w:val="006C42FB"/>
    <w:rsid w:val="006C5BF9"/>
    <w:rsid w:val="006D1F0D"/>
    <w:rsid w:val="006E034A"/>
    <w:rsid w:val="006F3E8C"/>
    <w:rsid w:val="00703048"/>
    <w:rsid w:val="00705780"/>
    <w:rsid w:val="00711C76"/>
    <w:rsid w:val="007167C1"/>
    <w:rsid w:val="0071748C"/>
    <w:rsid w:val="0071799E"/>
    <w:rsid w:val="00724F2E"/>
    <w:rsid w:val="007776A6"/>
    <w:rsid w:val="007B7417"/>
    <w:rsid w:val="00804F13"/>
    <w:rsid w:val="00824662"/>
    <w:rsid w:val="00853C22"/>
    <w:rsid w:val="00866203"/>
    <w:rsid w:val="00880E3D"/>
    <w:rsid w:val="00885DDD"/>
    <w:rsid w:val="008B06C9"/>
    <w:rsid w:val="008C27ED"/>
    <w:rsid w:val="008D1A2A"/>
    <w:rsid w:val="008D6C1F"/>
    <w:rsid w:val="00924B80"/>
    <w:rsid w:val="00932C4E"/>
    <w:rsid w:val="0096130B"/>
    <w:rsid w:val="00983F78"/>
    <w:rsid w:val="009B2812"/>
    <w:rsid w:val="009C185D"/>
    <w:rsid w:val="009E70BA"/>
    <w:rsid w:val="009F1F1A"/>
    <w:rsid w:val="00A021BF"/>
    <w:rsid w:val="00A26D04"/>
    <w:rsid w:val="00A41214"/>
    <w:rsid w:val="00AA2D6D"/>
    <w:rsid w:val="00AA653A"/>
    <w:rsid w:val="00AB5763"/>
    <w:rsid w:val="00AB5A12"/>
    <w:rsid w:val="00AB7CC0"/>
    <w:rsid w:val="00AC3549"/>
    <w:rsid w:val="00AD73B8"/>
    <w:rsid w:val="00AD7B8E"/>
    <w:rsid w:val="00B579F9"/>
    <w:rsid w:val="00B77EE1"/>
    <w:rsid w:val="00BA067B"/>
    <w:rsid w:val="00BC1445"/>
    <w:rsid w:val="00BC6811"/>
    <w:rsid w:val="00BD5B54"/>
    <w:rsid w:val="00BD6ED3"/>
    <w:rsid w:val="00C032F4"/>
    <w:rsid w:val="00C11CFB"/>
    <w:rsid w:val="00C248DF"/>
    <w:rsid w:val="00C5381C"/>
    <w:rsid w:val="00C577B5"/>
    <w:rsid w:val="00C713B3"/>
    <w:rsid w:val="00CA15B1"/>
    <w:rsid w:val="00CA1790"/>
    <w:rsid w:val="00CB3003"/>
    <w:rsid w:val="00CC6047"/>
    <w:rsid w:val="00CF65E9"/>
    <w:rsid w:val="00D02AAD"/>
    <w:rsid w:val="00D33E8C"/>
    <w:rsid w:val="00D34137"/>
    <w:rsid w:val="00DA0DF3"/>
    <w:rsid w:val="00DC32FF"/>
    <w:rsid w:val="00DD13A7"/>
    <w:rsid w:val="00DF11EA"/>
    <w:rsid w:val="00E118A5"/>
    <w:rsid w:val="00E61BAC"/>
    <w:rsid w:val="00E95F9D"/>
    <w:rsid w:val="00EA6AC7"/>
    <w:rsid w:val="00EC571A"/>
    <w:rsid w:val="00EF3B7B"/>
    <w:rsid w:val="00EF67EE"/>
    <w:rsid w:val="00EF6A90"/>
    <w:rsid w:val="00F04F0E"/>
    <w:rsid w:val="00F059C2"/>
    <w:rsid w:val="00F13690"/>
    <w:rsid w:val="00F370EE"/>
    <w:rsid w:val="00F43CCE"/>
    <w:rsid w:val="00F91E15"/>
    <w:rsid w:val="00FA6332"/>
    <w:rsid w:val="00FB6285"/>
    <w:rsid w:val="00FE0733"/>
    <w:rsid w:val="00FE74FF"/>
    <w:rsid w:val="00FF3E2F"/>
    <w:rsid w:val="33A99925"/>
    <w:rsid w:val="57EEA319"/>
    <w:rsid w:val="69728477"/>
    <w:rsid w:val="7122B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F9AF1"/>
  <w15:docId w15:val="{159CE3CD-3A6B-4BDF-A28F-5F99185D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eastAsia="Times New Roman" w:hAnsi="Arial" w:cs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berarbeitung">
    <w:name w:val="Revision"/>
    <w:hidden/>
    <w:uiPriority w:val="99"/>
    <w:semiHidden/>
    <w:rsid w:val="00C248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lino-media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Boulanger\Tolino%20Media\Selfpublishing%20-%20Dokumente\05%20PR%20und%20Kommunikation\20%20Pressemeldungen\PM_tm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4" ma:contentTypeDescription="Ein neues Dokument erstellen." ma:contentTypeScope="" ma:versionID="6c5f5ef60e93dabb8db1d1fdceaa201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537c257804e3ed5cacf1feb03c844538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382DA879-4AF6-4298-8C86-C2D5E9D0D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63b48-b421-41fd-8314-5ab9af368d8d"/>
    <ds:schemaRef ds:uri="64d7f497-9263-4fba-9edd-989dddfe13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486DA-F8BC-4270-BC6E-6A10622EF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B1B26-8E8A-45C0-AD4C-6369CE4E5AAC}">
  <ds:schemaRefs>
    <ds:schemaRef ds:uri="http://schemas.microsoft.com/office/2006/metadata/properties"/>
    <ds:schemaRef ds:uri="http://schemas.microsoft.com/office/infopath/2007/PartnerControls"/>
    <ds:schemaRef ds:uri="8d363b48-b421-41fd-8314-5ab9af368d8d"/>
    <ds:schemaRef ds:uri="64d7f497-9263-4fba-9edd-989dddfe13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PM_tm_Vorlage</Template>
  <TotalTime>0</TotalTime>
  <Pages>2</Pages>
  <Words>390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Boulanger</dc:creator>
  <cp:lastModifiedBy>Julia Boulanger</cp:lastModifiedBy>
  <cp:revision>51</cp:revision>
  <cp:lastPrinted>2019-01-08T15:17:00Z</cp:lastPrinted>
  <dcterms:created xsi:type="dcterms:W3CDTF">2024-01-09T13:41:00Z</dcterms:created>
  <dcterms:modified xsi:type="dcterms:W3CDTF">2024-01-11T10:26:00Z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144800</vt:r8>
  </property>
  <property fmtid="{D5CDD505-2E9C-101B-9397-08002B2CF9AE}" pid="4" name="MediaServiceImageTags">
    <vt:lpwstr/>
  </property>
</Properties>
</file>